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0FFEE" w14:textId="6C11D682" w:rsidR="00FC70C6" w:rsidRDefault="005F3166" w:rsidP="005F3166">
      <w:pPr>
        <w:tabs>
          <w:tab w:val="left" w:pos="3330"/>
        </w:tabs>
      </w:pPr>
      <w:r>
        <w:rPr>
          <w:i/>
        </w:rPr>
        <w:t xml:space="preserve">Background: </w:t>
      </w:r>
      <w:r>
        <w:t xml:space="preserve">After each participant has </w:t>
      </w:r>
      <w:r w:rsidR="00ED0711">
        <w:t xml:space="preserve">completed their </w:t>
      </w:r>
      <w:r w:rsidR="003465EF">
        <w:t>final</w:t>
      </w:r>
      <w:r w:rsidR="00ED0711">
        <w:t xml:space="preserve"> presentation, combine that score with the other evaluation measures used during the week to obtain a final score. </w:t>
      </w:r>
      <w:r>
        <w:t xml:space="preserve"> </w:t>
      </w:r>
    </w:p>
    <w:p w14:paraId="33B7493E" w14:textId="5EF04CE4" w:rsidR="005F3166" w:rsidRDefault="005F3166" w:rsidP="005F3166">
      <w:pPr>
        <w:tabs>
          <w:tab w:val="left" w:pos="3330"/>
        </w:tabs>
      </w:pPr>
      <w:r>
        <w:rPr>
          <w:i/>
        </w:rPr>
        <w:t xml:space="preserve">Use: </w:t>
      </w:r>
      <w:r>
        <w:t xml:space="preserve">Please make </w:t>
      </w:r>
      <w:r w:rsidR="00A6421D">
        <w:t xml:space="preserve">one copy </w:t>
      </w:r>
      <w:r w:rsidR="00ED0711">
        <w:t xml:space="preserve">for each participant.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6300"/>
        <w:gridCol w:w="2215"/>
        <w:gridCol w:w="3180"/>
      </w:tblGrid>
      <w:tr w:rsidR="00ED0711" w14:paraId="7C2D881C" w14:textId="0135DFEC" w:rsidTr="00ED0711">
        <w:tc>
          <w:tcPr>
            <w:tcW w:w="1975" w:type="dxa"/>
          </w:tcPr>
          <w:p w14:paraId="4679DBDD" w14:textId="75B65B2D" w:rsidR="00ED0711" w:rsidRPr="00ED0711" w:rsidRDefault="00ED0711" w:rsidP="005F3166">
            <w:pPr>
              <w:tabs>
                <w:tab w:val="left" w:pos="3330"/>
              </w:tabs>
              <w:rPr>
                <w:b/>
              </w:rPr>
            </w:pPr>
            <w:r w:rsidRPr="00ED0711">
              <w:rPr>
                <w:b/>
              </w:rPr>
              <w:t>Element</w:t>
            </w:r>
          </w:p>
        </w:tc>
        <w:tc>
          <w:tcPr>
            <w:tcW w:w="6300" w:type="dxa"/>
          </w:tcPr>
          <w:p w14:paraId="4BF474B1" w14:textId="6C6AB14C" w:rsidR="00ED0711" w:rsidRPr="00ED0711" w:rsidRDefault="00ED0711" w:rsidP="005F3166">
            <w:pPr>
              <w:tabs>
                <w:tab w:val="left" w:pos="3330"/>
              </w:tabs>
              <w:rPr>
                <w:b/>
              </w:rPr>
            </w:pPr>
            <w:r w:rsidRPr="00ED0711">
              <w:rPr>
                <w:b/>
              </w:rPr>
              <w:t>How that element is graded</w:t>
            </w:r>
          </w:p>
        </w:tc>
        <w:tc>
          <w:tcPr>
            <w:tcW w:w="2215" w:type="dxa"/>
          </w:tcPr>
          <w:p w14:paraId="0F9D8A1B" w14:textId="682AD836" w:rsidR="00ED0711" w:rsidRPr="00ED0711" w:rsidRDefault="00ED0711" w:rsidP="005F3166">
            <w:pPr>
              <w:tabs>
                <w:tab w:val="left" w:pos="3330"/>
              </w:tabs>
              <w:rPr>
                <w:b/>
              </w:rPr>
            </w:pPr>
            <w:r w:rsidRPr="00ED0711">
              <w:rPr>
                <w:b/>
              </w:rPr>
              <w:t>Weight of Element</w:t>
            </w:r>
          </w:p>
        </w:tc>
        <w:tc>
          <w:tcPr>
            <w:tcW w:w="3180" w:type="dxa"/>
          </w:tcPr>
          <w:p w14:paraId="0ADC169D" w14:textId="2DF61627" w:rsidR="00ED0711" w:rsidRPr="00ED0711" w:rsidRDefault="00ED0711" w:rsidP="005F3166">
            <w:pPr>
              <w:tabs>
                <w:tab w:val="left" w:pos="3330"/>
              </w:tabs>
              <w:rPr>
                <w:b/>
              </w:rPr>
            </w:pPr>
            <w:r w:rsidRPr="00ED0711">
              <w:rPr>
                <w:b/>
              </w:rPr>
              <w:t>Calculations</w:t>
            </w:r>
          </w:p>
        </w:tc>
      </w:tr>
      <w:tr w:rsidR="00ED0711" w14:paraId="1CD7D417" w14:textId="385C2927" w:rsidTr="00ED0711">
        <w:tc>
          <w:tcPr>
            <w:tcW w:w="1975" w:type="dxa"/>
          </w:tcPr>
          <w:p w14:paraId="4EAD511B" w14:textId="54BCA511" w:rsidR="00ED0711" w:rsidRDefault="00ED0711" w:rsidP="00ED0711">
            <w:pPr>
              <w:tabs>
                <w:tab w:val="left" w:pos="3330"/>
              </w:tabs>
            </w:pPr>
            <w:r>
              <w:t>Final Presentation</w:t>
            </w:r>
          </w:p>
        </w:tc>
        <w:tc>
          <w:tcPr>
            <w:tcW w:w="6300" w:type="dxa"/>
          </w:tcPr>
          <w:p w14:paraId="6A0D5737" w14:textId="0FDDF1D4" w:rsidR="00ED0711" w:rsidRDefault="00ED0711" w:rsidP="005F3166">
            <w:pPr>
              <w:tabs>
                <w:tab w:val="left" w:pos="3330"/>
              </w:tabs>
            </w:pPr>
            <w:r>
              <w:t>See final presentation rubric</w:t>
            </w:r>
          </w:p>
        </w:tc>
        <w:tc>
          <w:tcPr>
            <w:tcW w:w="2215" w:type="dxa"/>
          </w:tcPr>
          <w:p w14:paraId="74CCB72C" w14:textId="02439722" w:rsidR="00ED0711" w:rsidRDefault="00ED0711" w:rsidP="005F3166">
            <w:pPr>
              <w:tabs>
                <w:tab w:val="left" w:pos="3330"/>
              </w:tabs>
            </w:pPr>
            <w:r>
              <w:t>50% of final grade</w:t>
            </w:r>
          </w:p>
        </w:tc>
        <w:tc>
          <w:tcPr>
            <w:tcW w:w="3180" w:type="dxa"/>
          </w:tcPr>
          <w:p w14:paraId="42A39146" w14:textId="5D9B86BE" w:rsidR="00ED0711" w:rsidRDefault="00ED0711" w:rsidP="005F3166">
            <w:pPr>
              <w:tabs>
                <w:tab w:val="left" w:pos="3330"/>
              </w:tabs>
            </w:pPr>
            <w:r>
              <w:t>(Presentation grade) x .5</w:t>
            </w:r>
          </w:p>
        </w:tc>
      </w:tr>
      <w:tr w:rsidR="00ED0711" w14:paraId="5D88E3BA" w14:textId="18091355" w:rsidTr="00ED0711">
        <w:tc>
          <w:tcPr>
            <w:tcW w:w="1975" w:type="dxa"/>
          </w:tcPr>
          <w:p w14:paraId="1EF03A8B" w14:textId="1A5DD789" w:rsidR="00ED0711" w:rsidRDefault="00ED0711" w:rsidP="005F3166">
            <w:pPr>
              <w:tabs>
                <w:tab w:val="left" w:pos="3330"/>
              </w:tabs>
            </w:pPr>
            <w:r>
              <w:t>Attendance</w:t>
            </w:r>
          </w:p>
        </w:tc>
        <w:tc>
          <w:tcPr>
            <w:tcW w:w="6300" w:type="dxa"/>
          </w:tcPr>
          <w:p w14:paraId="0102A537" w14:textId="667DE647" w:rsidR="00ED0711" w:rsidRDefault="00A6421D" w:rsidP="00A6421D">
            <w:pPr>
              <w:tabs>
                <w:tab w:val="left" w:pos="3330"/>
              </w:tabs>
            </w:pPr>
            <w:r>
              <w:t>[</w:t>
            </w:r>
            <w:r w:rsidRPr="00A6421D">
              <w:rPr>
                <w:color w:val="FF0000"/>
              </w:rPr>
              <w:t xml:space="preserve">Determine what constitutes a session. You may consider each day to have two sessions—one morning and one afternoon. </w:t>
            </w:r>
            <w:r w:rsidR="00ED0711" w:rsidRPr="00A6421D">
              <w:rPr>
                <w:color w:val="FF0000"/>
              </w:rPr>
              <w:t xml:space="preserve"> If </w:t>
            </w:r>
            <w:r w:rsidRPr="00A6421D">
              <w:rPr>
                <w:color w:val="FF0000"/>
              </w:rPr>
              <w:t xml:space="preserve">a </w:t>
            </w:r>
            <w:r w:rsidR="00ED0711" w:rsidRPr="00A6421D">
              <w:rPr>
                <w:color w:val="FF0000"/>
              </w:rPr>
              <w:t xml:space="preserve">participant misses one session, score is </w:t>
            </w:r>
            <w:r w:rsidRPr="00A6421D">
              <w:rPr>
                <w:color w:val="FF0000"/>
              </w:rPr>
              <w:t>number of total sessions – 1] / number of total sessions x 100% and so on</w:t>
            </w:r>
            <w:r>
              <w:t>].</w:t>
            </w:r>
          </w:p>
        </w:tc>
        <w:tc>
          <w:tcPr>
            <w:tcW w:w="2215" w:type="dxa"/>
          </w:tcPr>
          <w:p w14:paraId="36BC16AC" w14:textId="2B39F888" w:rsidR="00ED0711" w:rsidRDefault="00ED0711" w:rsidP="005F3166">
            <w:pPr>
              <w:tabs>
                <w:tab w:val="left" w:pos="3330"/>
              </w:tabs>
            </w:pPr>
            <w:r>
              <w:t>10% of final grade</w:t>
            </w:r>
          </w:p>
        </w:tc>
        <w:tc>
          <w:tcPr>
            <w:tcW w:w="3180" w:type="dxa"/>
          </w:tcPr>
          <w:p w14:paraId="2F3762BF" w14:textId="01D1DCE1" w:rsidR="00ED0711" w:rsidRDefault="00ED0711" w:rsidP="005F3166">
            <w:pPr>
              <w:tabs>
                <w:tab w:val="left" w:pos="3330"/>
              </w:tabs>
            </w:pPr>
            <w:r>
              <w:t>(Attendance grade) x. 1</w:t>
            </w:r>
          </w:p>
        </w:tc>
      </w:tr>
      <w:tr w:rsidR="00ED0711" w14:paraId="76FD2F8B" w14:textId="7AD3FC12" w:rsidTr="00ED0711">
        <w:tc>
          <w:tcPr>
            <w:tcW w:w="1975" w:type="dxa"/>
          </w:tcPr>
          <w:p w14:paraId="679551FA" w14:textId="0F817675" w:rsidR="00ED0711" w:rsidRDefault="00ED0711" w:rsidP="005F3166">
            <w:pPr>
              <w:tabs>
                <w:tab w:val="left" w:pos="3330"/>
              </w:tabs>
            </w:pPr>
            <w:r>
              <w:t xml:space="preserve">Skills checklists </w:t>
            </w:r>
          </w:p>
        </w:tc>
        <w:tc>
          <w:tcPr>
            <w:tcW w:w="6300" w:type="dxa"/>
          </w:tcPr>
          <w:p w14:paraId="6676CF57" w14:textId="06AB87EF" w:rsidR="00ED0711" w:rsidRDefault="00ED0711" w:rsidP="00A6421D">
            <w:pPr>
              <w:tabs>
                <w:tab w:val="left" w:pos="3330"/>
              </w:tabs>
            </w:pPr>
            <w:r>
              <w:t xml:space="preserve">See individual skills checklist evaluations for rubric. There are </w:t>
            </w:r>
            <w:r w:rsidR="00A6421D">
              <w:t>[</w:t>
            </w:r>
            <w:r w:rsidR="00A6421D" w:rsidRPr="00A6421D">
              <w:rPr>
                <w:color w:val="FF0000"/>
              </w:rPr>
              <w:t>number</w:t>
            </w:r>
            <w:r w:rsidR="00A6421D">
              <w:t xml:space="preserve">] </w:t>
            </w:r>
            <w:r>
              <w:t>skills checkl</w:t>
            </w:r>
            <w:r w:rsidR="00A6421D">
              <w:t xml:space="preserve">ists. </w:t>
            </w:r>
            <w:r>
              <w:t xml:space="preserve">Take average </w:t>
            </w:r>
            <w:r w:rsidR="00A6421D">
              <w:t xml:space="preserve">of </w:t>
            </w:r>
            <w:r>
              <w:t xml:space="preserve">scores. </w:t>
            </w:r>
          </w:p>
        </w:tc>
        <w:tc>
          <w:tcPr>
            <w:tcW w:w="2215" w:type="dxa"/>
          </w:tcPr>
          <w:p w14:paraId="74849F8B" w14:textId="3475493D" w:rsidR="00ED0711" w:rsidRDefault="00ED0711" w:rsidP="005F3166">
            <w:pPr>
              <w:tabs>
                <w:tab w:val="left" w:pos="3330"/>
              </w:tabs>
            </w:pPr>
            <w:r>
              <w:t>20% of final grade</w:t>
            </w:r>
          </w:p>
        </w:tc>
        <w:tc>
          <w:tcPr>
            <w:tcW w:w="3180" w:type="dxa"/>
          </w:tcPr>
          <w:p w14:paraId="317A31B4" w14:textId="4A22A61C" w:rsidR="00ED0711" w:rsidRDefault="00ED0711" w:rsidP="005F3166">
            <w:pPr>
              <w:tabs>
                <w:tab w:val="left" w:pos="3330"/>
              </w:tabs>
            </w:pPr>
            <w:r>
              <w:t>(Skills checklist average) x .2</w:t>
            </w:r>
          </w:p>
        </w:tc>
      </w:tr>
      <w:tr w:rsidR="00ED0711" w14:paraId="0B7D8FA1" w14:textId="37D1A746" w:rsidTr="00ED0711">
        <w:tc>
          <w:tcPr>
            <w:tcW w:w="1975" w:type="dxa"/>
          </w:tcPr>
          <w:p w14:paraId="6A15D9C2" w14:textId="27E6F0B2" w:rsidR="00ED0711" w:rsidRDefault="001F14FE" w:rsidP="005F3166">
            <w:pPr>
              <w:tabs>
                <w:tab w:val="left" w:pos="3330"/>
              </w:tabs>
            </w:pPr>
            <w:r>
              <w:t>Post-tests</w:t>
            </w:r>
          </w:p>
        </w:tc>
        <w:tc>
          <w:tcPr>
            <w:tcW w:w="6300" w:type="dxa"/>
          </w:tcPr>
          <w:p w14:paraId="634FE7D4" w14:textId="035F2727" w:rsidR="00ED0711" w:rsidRDefault="001F14FE" w:rsidP="003465EF">
            <w:pPr>
              <w:tabs>
                <w:tab w:val="left" w:pos="3330"/>
              </w:tabs>
            </w:pPr>
            <w:r>
              <w:t xml:space="preserve">See individual post-tests for rubric. There are </w:t>
            </w:r>
            <w:r w:rsidR="00A6421D">
              <w:t>[</w:t>
            </w:r>
            <w:r w:rsidR="00A6421D" w:rsidRPr="00A6421D">
              <w:rPr>
                <w:color w:val="FF0000"/>
              </w:rPr>
              <w:t>number</w:t>
            </w:r>
            <w:r w:rsidR="00A6421D">
              <w:t xml:space="preserve">] post-tests. </w:t>
            </w:r>
            <w:r>
              <w:t xml:space="preserve">Take average of </w:t>
            </w:r>
            <w:bookmarkStart w:id="0" w:name="_GoBack"/>
            <w:bookmarkEnd w:id="0"/>
            <w:r>
              <w:t xml:space="preserve">scores. </w:t>
            </w:r>
          </w:p>
        </w:tc>
        <w:tc>
          <w:tcPr>
            <w:tcW w:w="2215" w:type="dxa"/>
          </w:tcPr>
          <w:p w14:paraId="03143847" w14:textId="13E8A971" w:rsidR="00ED0711" w:rsidRDefault="001F14FE" w:rsidP="005F3166">
            <w:pPr>
              <w:tabs>
                <w:tab w:val="left" w:pos="3330"/>
              </w:tabs>
            </w:pPr>
            <w:r>
              <w:t>20% of final grade</w:t>
            </w:r>
          </w:p>
        </w:tc>
        <w:tc>
          <w:tcPr>
            <w:tcW w:w="3180" w:type="dxa"/>
          </w:tcPr>
          <w:p w14:paraId="010AFCF4" w14:textId="07E6B0A6" w:rsidR="00ED0711" w:rsidRDefault="001F14FE" w:rsidP="005F3166">
            <w:pPr>
              <w:tabs>
                <w:tab w:val="left" w:pos="3330"/>
              </w:tabs>
            </w:pPr>
            <w:r>
              <w:t>(Post-test average) x .2</w:t>
            </w:r>
          </w:p>
        </w:tc>
      </w:tr>
      <w:tr w:rsidR="001F14FE" w14:paraId="065BA9E3" w14:textId="77777777" w:rsidTr="001F14FE">
        <w:trPr>
          <w:trHeight w:val="85"/>
        </w:trPr>
        <w:tc>
          <w:tcPr>
            <w:tcW w:w="1975" w:type="dxa"/>
          </w:tcPr>
          <w:p w14:paraId="527779A4" w14:textId="77777777" w:rsidR="001F14FE" w:rsidRDefault="001F14FE" w:rsidP="005F3166">
            <w:pPr>
              <w:tabs>
                <w:tab w:val="left" w:pos="3330"/>
              </w:tabs>
            </w:pPr>
          </w:p>
        </w:tc>
        <w:tc>
          <w:tcPr>
            <w:tcW w:w="6300" w:type="dxa"/>
          </w:tcPr>
          <w:p w14:paraId="4C8277EC" w14:textId="77777777" w:rsidR="001F14FE" w:rsidRDefault="001F14FE" w:rsidP="001F14FE">
            <w:pPr>
              <w:tabs>
                <w:tab w:val="left" w:pos="3330"/>
              </w:tabs>
            </w:pPr>
          </w:p>
        </w:tc>
        <w:tc>
          <w:tcPr>
            <w:tcW w:w="2215" w:type="dxa"/>
          </w:tcPr>
          <w:p w14:paraId="443F6F6D" w14:textId="77777777" w:rsidR="001F14FE" w:rsidRDefault="001F14FE" w:rsidP="005F3166">
            <w:pPr>
              <w:tabs>
                <w:tab w:val="left" w:pos="3330"/>
              </w:tabs>
            </w:pPr>
          </w:p>
        </w:tc>
        <w:tc>
          <w:tcPr>
            <w:tcW w:w="3180" w:type="dxa"/>
          </w:tcPr>
          <w:p w14:paraId="50A28881" w14:textId="0E822BE5" w:rsidR="001F14FE" w:rsidRPr="001F14FE" w:rsidRDefault="001F14FE" w:rsidP="005F3166">
            <w:pPr>
              <w:tabs>
                <w:tab w:val="left" w:pos="3330"/>
              </w:tabs>
              <w:rPr>
                <w:b/>
              </w:rPr>
            </w:pPr>
            <w:r w:rsidRPr="001F14FE">
              <w:rPr>
                <w:b/>
              </w:rPr>
              <w:t xml:space="preserve">Add scores above together </w:t>
            </w:r>
          </w:p>
        </w:tc>
      </w:tr>
    </w:tbl>
    <w:p w14:paraId="5ED0580E" w14:textId="77777777" w:rsidR="00ED0711" w:rsidRDefault="00ED0711" w:rsidP="005F3166">
      <w:pPr>
        <w:tabs>
          <w:tab w:val="left" w:pos="3330"/>
        </w:tabs>
      </w:pPr>
    </w:p>
    <w:p w14:paraId="4ECDF59C" w14:textId="77777777" w:rsidR="005F3166" w:rsidRDefault="005F3166" w:rsidP="005F3166">
      <w:pPr>
        <w:tabs>
          <w:tab w:val="left" w:pos="3330"/>
        </w:tabs>
      </w:pPr>
    </w:p>
    <w:p w14:paraId="54152A04" w14:textId="3F44F74E" w:rsidR="006F19F5" w:rsidRPr="005F3166" w:rsidRDefault="001F14FE" w:rsidP="005F3166">
      <w:pPr>
        <w:tabs>
          <w:tab w:val="left" w:pos="3330"/>
        </w:tabs>
      </w:pPr>
      <w:r>
        <w:t>Final grade: _________</w:t>
      </w:r>
    </w:p>
    <w:sectPr w:rsidR="006F19F5" w:rsidRPr="005F3166" w:rsidSect="00ED0711">
      <w:headerReference w:type="default" r:id="rId7"/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356E8" w14:textId="77777777" w:rsidR="00A6421D" w:rsidRDefault="00A6421D" w:rsidP="005F3166">
      <w:pPr>
        <w:spacing w:after="0" w:line="240" w:lineRule="auto"/>
      </w:pPr>
      <w:r>
        <w:separator/>
      </w:r>
    </w:p>
  </w:endnote>
  <w:endnote w:type="continuationSeparator" w:id="0">
    <w:p w14:paraId="37C65668" w14:textId="77777777" w:rsidR="00A6421D" w:rsidRDefault="00A6421D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8E867" w14:textId="77777777" w:rsidR="00A6421D" w:rsidRDefault="00A6421D" w:rsidP="005F3166">
      <w:pPr>
        <w:spacing w:after="0" w:line="240" w:lineRule="auto"/>
      </w:pPr>
      <w:r>
        <w:separator/>
      </w:r>
    </w:p>
  </w:footnote>
  <w:footnote w:type="continuationSeparator" w:id="0">
    <w:p w14:paraId="53FD968C" w14:textId="77777777" w:rsidR="00A6421D" w:rsidRDefault="00A6421D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F0F82" w14:textId="31939256" w:rsidR="00A6421D" w:rsidRDefault="00A6421D" w:rsidP="005F3166">
    <w:pPr>
      <w:jc w:val="center"/>
    </w:pPr>
    <w:r w:rsidRPr="005F3166">
      <w:rPr>
        <w:b/>
        <w:sz w:val="32"/>
        <w:szCs w:val="32"/>
      </w:rPr>
      <w:tab/>
      <w:t xml:space="preserve">For Evaluators: </w:t>
    </w:r>
    <w:r>
      <w:rPr>
        <w:b/>
        <w:sz w:val="32"/>
        <w:szCs w:val="32"/>
      </w:rPr>
      <w:t xml:space="preserve">Final MTP Grading Rubric </w:t>
    </w:r>
    <w:r w:rsidRPr="00A6421D">
      <w:rPr>
        <w:b/>
        <w:color w:val="FF0000"/>
        <w:sz w:val="32"/>
        <w:szCs w:val="32"/>
      </w:rPr>
      <w:t>Example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66"/>
    <w:rsid w:val="001F14FE"/>
    <w:rsid w:val="001F78A1"/>
    <w:rsid w:val="00277D46"/>
    <w:rsid w:val="003465EF"/>
    <w:rsid w:val="003C29E8"/>
    <w:rsid w:val="003E7D8C"/>
    <w:rsid w:val="005F3166"/>
    <w:rsid w:val="006F19F5"/>
    <w:rsid w:val="00704CB5"/>
    <w:rsid w:val="00760AC7"/>
    <w:rsid w:val="008E21A1"/>
    <w:rsid w:val="009B4A2F"/>
    <w:rsid w:val="00A22DAA"/>
    <w:rsid w:val="00A6421D"/>
    <w:rsid w:val="00AF74A4"/>
    <w:rsid w:val="00CF4DE4"/>
    <w:rsid w:val="00D26908"/>
    <w:rsid w:val="00EB246F"/>
    <w:rsid w:val="00ED0711"/>
    <w:rsid w:val="00ED7F3E"/>
    <w:rsid w:val="00FC70C6"/>
    <w:rsid w:val="00FE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3DF5A2"/>
  <w15:chartTrackingRefBased/>
  <w15:docId w15:val="{8BB52156-0524-454C-B52D-7C6BA6C9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166"/>
  </w:style>
  <w:style w:type="paragraph" w:styleId="Footer">
    <w:name w:val="footer"/>
    <w:basedOn w:val="Normal"/>
    <w:link w:val="Foot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166"/>
  </w:style>
  <w:style w:type="table" w:styleId="TableGrid">
    <w:name w:val="Table Grid"/>
    <w:basedOn w:val="TableNormal"/>
    <w:uiPriority w:val="39"/>
    <w:rsid w:val="005F3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19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9E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9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9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9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4</cp:revision>
  <dcterms:created xsi:type="dcterms:W3CDTF">2018-07-06T18:42:00Z</dcterms:created>
  <dcterms:modified xsi:type="dcterms:W3CDTF">2018-10-21T01:25:00Z</dcterms:modified>
</cp:coreProperties>
</file>